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CE" w:rsidRDefault="00292FCE" w:rsidP="009D71D7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292FCE">
        <w:rPr>
          <w:rFonts w:eastAsia="Times New Roman"/>
          <w:b/>
          <w:sz w:val="28"/>
          <w:szCs w:val="28"/>
        </w:rPr>
        <w:t>Аннотация дисциплины</w:t>
      </w:r>
    </w:p>
    <w:p w:rsidR="009D71D7" w:rsidRPr="00434803" w:rsidRDefault="009D71D7" w:rsidP="009D71D7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Управление инновационными и предпринимательскими проектами</w:t>
      </w:r>
    </w:p>
    <w:p w:rsidR="009D71D7" w:rsidRPr="00B75A22" w:rsidRDefault="009D71D7" w:rsidP="009D71D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  <w:rFonts w:eastAsia="Calibri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r w:rsidR="00AE5DF8">
        <w:t xml:space="preserve">очная </w:t>
      </w:r>
      <w:bookmarkStart w:id="0" w:name="_GoBack"/>
      <w:bookmarkEnd w:id="0"/>
      <w:r>
        <w:t>форма обучения</w:t>
      </w:r>
      <w:r w:rsidRPr="00B75A22">
        <w:t>.</w:t>
      </w:r>
    </w:p>
    <w:p w:rsidR="00F2475E" w:rsidRDefault="009D71D7" w:rsidP="00F2475E">
      <w:pPr>
        <w:pStyle w:val="60"/>
        <w:tabs>
          <w:tab w:val="left" w:pos="1963"/>
        </w:tabs>
        <w:spacing w:line="360" w:lineRule="auto"/>
        <w:ind w:firstLine="709"/>
        <w:rPr>
          <w:rFonts w:ascii="Times New Roman" w:hAnsi="Times New Roman" w:cs="Times New Roman"/>
        </w:rPr>
      </w:pPr>
      <w:r w:rsidRPr="00434803">
        <w:rPr>
          <w:rFonts w:ascii="Times New Roman" w:hAnsi="Times New Roman" w:cs="Times New Roman"/>
          <w:b/>
        </w:rPr>
        <w:t>Цель дисциплины:</w:t>
      </w:r>
      <w:r w:rsidRPr="00434803">
        <w:rPr>
          <w:rFonts w:ascii="Times New Roman" w:hAnsi="Times New Roman" w:cs="Times New Roman"/>
        </w:rPr>
        <w:t xml:space="preserve"> </w:t>
      </w:r>
      <w:r w:rsidR="00F2475E" w:rsidRPr="00F2475E">
        <w:rPr>
          <w:rFonts w:ascii="Times New Roman" w:hAnsi="Times New Roman" w:cs="Times New Roman"/>
        </w:rPr>
        <w:t>формир</w:t>
      </w:r>
      <w:r w:rsidR="00F2475E">
        <w:rPr>
          <w:rFonts w:ascii="Times New Roman" w:hAnsi="Times New Roman" w:cs="Times New Roman"/>
        </w:rPr>
        <w:t xml:space="preserve">ование у студентов </w:t>
      </w:r>
      <w:proofErr w:type="spellStart"/>
      <w:r w:rsidR="00F2475E">
        <w:rPr>
          <w:rFonts w:ascii="Times New Roman" w:hAnsi="Times New Roman" w:cs="Times New Roman"/>
        </w:rPr>
        <w:t>бакалавриата</w:t>
      </w:r>
      <w:proofErr w:type="spellEnd"/>
      <w:r w:rsidR="00F2475E">
        <w:rPr>
          <w:rFonts w:ascii="Times New Roman" w:hAnsi="Times New Roman" w:cs="Times New Roman"/>
        </w:rPr>
        <w:t xml:space="preserve"> </w:t>
      </w:r>
      <w:r w:rsidR="00F2475E" w:rsidRPr="00F2475E">
        <w:rPr>
          <w:rFonts w:ascii="Times New Roman" w:hAnsi="Times New Roman" w:cs="Times New Roman"/>
        </w:rPr>
        <w:t>комплексных знаний о закономерностях современного</w:t>
      </w:r>
      <w:r w:rsidR="00F2475E">
        <w:rPr>
          <w:rFonts w:ascii="Times New Roman" w:hAnsi="Times New Roman" w:cs="Times New Roman"/>
        </w:rPr>
        <w:t xml:space="preserve"> управления </w:t>
      </w:r>
      <w:r w:rsidR="00F2475E" w:rsidRPr="00F2475E">
        <w:rPr>
          <w:rFonts w:ascii="Times New Roman" w:hAnsi="Times New Roman" w:cs="Times New Roman"/>
        </w:rPr>
        <w:t xml:space="preserve">инновационными и </w:t>
      </w:r>
      <w:r w:rsidR="00F2475E">
        <w:rPr>
          <w:rFonts w:ascii="Times New Roman" w:hAnsi="Times New Roman" w:cs="Times New Roman"/>
        </w:rPr>
        <w:t>предпринимательскими проектами.</w:t>
      </w:r>
    </w:p>
    <w:p w:rsidR="002F2639" w:rsidRDefault="009D71D7" w:rsidP="00F2475E">
      <w:pPr>
        <w:pStyle w:val="60"/>
        <w:tabs>
          <w:tab w:val="left" w:pos="1963"/>
        </w:tabs>
        <w:spacing w:line="360" w:lineRule="auto"/>
        <w:ind w:firstLine="709"/>
        <w:rPr>
          <w:rFonts w:ascii="Times New Roman" w:hAnsi="Times New Roman" w:cs="Times New Roman"/>
        </w:rPr>
      </w:pPr>
      <w:r w:rsidRPr="00434803">
        <w:rPr>
          <w:rFonts w:ascii="Times New Roman" w:hAnsi="Times New Roman" w:cs="Times New Roman"/>
          <w:b/>
        </w:rPr>
        <w:t>Место дисциплины в структуре ООП:</w:t>
      </w:r>
      <w:r w:rsidRPr="00434803">
        <w:rPr>
          <w:rFonts w:ascii="Times New Roman" w:hAnsi="Times New Roman" w:cs="Times New Roman"/>
        </w:rPr>
        <w:t xml:space="preserve"> - </w:t>
      </w:r>
      <w:r w:rsidR="002F2639" w:rsidRPr="002F2639">
        <w:rPr>
          <w:rFonts w:ascii="Times New Roman" w:hAnsi="Times New Roman" w:cs="Times New Roman"/>
        </w:rPr>
        <w:t>является дисциплиной модуля дисциплин по выбору, направления углубляющих освоение профиля подготовки 38.03.02 «Менеджмент» профиль «Менеджмент организации».</w:t>
      </w:r>
    </w:p>
    <w:p w:rsidR="009D71D7" w:rsidRPr="00D31D09" w:rsidRDefault="009D71D7" w:rsidP="009D71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03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D09">
        <w:rPr>
          <w:rFonts w:ascii="Times New Roman" w:hAnsi="Times New Roman" w:cs="Times New Roman"/>
          <w:sz w:val="28"/>
          <w:szCs w:val="28"/>
        </w:rPr>
        <w:t xml:space="preserve">Возникновение, становление и основные черты управления инновационными и предпринимательскими проектами. Нововведения как объект инновационного управления. Роль инноваций в активизации научно- технической деятельности. Роль конкурентного анализа в инновационной деятельности. Рынок инноваций и сегменты рынка. Понятие «инновационная инфраструктура». Тенденции и разновидности развития инновационного предпринимательства. Этапы развития инновационных и предпринимательских проектов. Основы интеллектуальной собственности как предмет инновационной деятельности. Понятие «интеллектуальная собственность». Методы определения параметров инновационных и предпринимательских проектов. Оценка программ и проектов инноваций. Разработка программ и проектов нововведений. Инновационные программы в РФ. Отбор проектов для международных инновационных программ. Инновационный </w:t>
      </w:r>
      <w:proofErr w:type="spellStart"/>
      <w:r w:rsidRPr="00D31D09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D31D09">
        <w:rPr>
          <w:rFonts w:ascii="Times New Roman" w:hAnsi="Times New Roman" w:cs="Times New Roman"/>
          <w:sz w:val="28"/>
          <w:szCs w:val="28"/>
        </w:rPr>
        <w:t xml:space="preserve">. Модели принятия решений. Планирование расходов на реализацию инновационных и предпринимательских проектов. Оценка качества инновационных и предпринимательских проектов. Бизнес-план инновационного и предпринимательского проектов. Эффекты и эффективности инновационных </w:t>
      </w:r>
      <w:r w:rsidRPr="00D31D09">
        <w:rPr>
          <w:rFonts w:ascii="Times New Roman" w:hAnsi="Times New Roman" w:cs="Times New Roman"/>
          <w:sz w:val="28"/>
          <w:szCs w:val="28"/>
        </w:rPr>
        <w:lastRenderedPageBreak/>
        <w:t xml:space="preserve">и предпринимательских проектов. Экономические показатели качества инновационных и предпринимательских  проектов. Формы и методы инновационного развития. Формы инновационного менеджмента и развитие инноваций. Виды инноваций. Циклы Кондратьева в России. Понятие «прогнозирование». Риски инновационных и предпринимательских проектов. Региональное научно-техническое и инновационное развитие. Инновационный менеджмент и стратегическое управление. Стратегии </w:t>
      </w:r>
      <w:proofErr w:type="spellStart"/>
      <w:r w:rsidRPr="00D31D09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D31D09">
        <w:rPr>
          <w:rFonts w:ascii="Times New Roman" w:hAnsi="Times New Roman" w:cs="Times New Roman"/>
          <w:sz w:val="28"/>
          <w:szCs w:val="28"/>
        </w:rPr>
        <w:t xml:space="preserve">. Стратегии Портера. Матрица Бостонской консалтинговой группы. Модель </w:t>
      </w:r>
      <w:proofErr w:type="spellStart"/>
      <w:r w:rsidRPr="00D31D09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D3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D09">
        <w:rPr>
          <w:rFonts w:ascii="Times New Roman" w:hAnsi="Times New Roman" w:cs="Times New Roman"/>
          <w:sz w:val="28"/>
          <w:szCs w:val="28"/>
        </w:rPr>
        <w:t>Виссема</w:t>
      </w:r>
      <w:proofErr w:type="spellEnd"/>
      <w:r w:rsidRPr="00D31D09">
        <w:rPr>
          <w:rFonts w:ascii="Times New Roman" w:hAnsi="Times New Roman" w:cs="Times New Roman"/>
          <w:sz w:val="28"/>
          <w:szCs w:val="28"/>
        </w:rPr>
        <w:t>. Учет российских условий при разработке инновационной и предпринимательской стратегии.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83"/>
    <w:rsid w:val="00292FCE"/>
    <w:rsid w:val="002B02A0"/>
    <w:rsid w:val="002F2639"/>
    <w:rsid w:val="00363DE9"/>
    <w:rsid w:val="003F2CD4"/>
    <w:rsid w:val="00865011"/>
    <w:rsid w:val="00936083"/>
    <w:rsid w:val="009D71D7"/>
    <w:rsid w:val="00AE5DF8"/>
    <w:rsid w:val="00F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645F"/>
  <w15:docId w15:val="{CBDE84FE-824E-49C4-A665-9793CC38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71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71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71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D71D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1D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9D71D7"/>
    <w:pPr>
      <w:shd w:val="clear" w:color="auto" w:fill="FFFFFF"/>
      <w:spacing w:line="341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Default">
    <w:name w:val="Default"/>
    <w:qFormat/>
    <w:rsid w:val="009D71D7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D7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71D7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E0BA2-5008-462D-BD0F-675FAEF1C179}"/>
</file>

<file path=customXml/itemProps2.xml><?xml version="1.0" encoding="utf-8"?>
<ds:datastoreItem xmlns:ds="http://schemas.openxmlformats.org/officeDocument/2006/customXml" ds:itemID="{CF2B9356-90E0-4033-8B13-ED92CCAAE14D}"/>
</file>

<file path=customXml/itemProps3.xml><?xml version="1.0" encoding="utf-8"?>
<ds:datastoreItem xmlns:ds="http://schemas.openxmlformats.org/officeDocument/2006/customXml" ds:itemID="{BDF5BC75-961B-436C-9EBE-DAD451358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2018-04-02T06:52:00Z</dcterms:created>
  <dcterms:modified xsi:type="dcterms:W3CDTF">2020-11-17T11:44:00Z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